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DB45" w14:textId="4EE7F068" w:rsidR="00B50062" w:rsidRDefault="00975C95">
      <w:pPr>
        <w:rPr>
          <w:b/>
          <w:bCs/>
          <w:u w:val="single"/>
        </w:rPr>
      </w:pPr>
      <w:r w:rsidRPr="00975C95">
        <w:rPr>
          <w:b/>
          <w:bCs/>
          <w:u w:val="single"/>
        </w:rPr>
        <w:t xml:space="preserve">Proposed Draft Itinerary </w:t>
      </w:r>
      <w:r w:rsidR="00112634">
        <w:rPr>
          <w:b/>
          <w:bCs/>
          <w:u w:val="single"/>
        </w:rPr>
        <w:t>Isr</w:t>
      </w:r>
      <w:r w:rsidR="007938F9">
        <w:rPr>
          <w:b/>
          <w:bCs/>
          <w:u w:val="single"/>
        </w:rPr>
        <w:t xml:space="preserve">ael </w:t>
      </w:r>
      <w:r w:rsidRPr="00975C95">
        <w:rPr>
          <w:b/>
          <w:bCs/>
          <w:u w:val="single"/>
        </w:rPr>
        <w:t>MOTL 2018</w:t>
      </w:r>
    </w:p>
    <w:p w14:paraId="3626AA41" w14:textId="77777777" w:rsidR="00975C95" w:rsidRPr="00975C95" w:rsidRDefault="00975C95">
      <w:pPr>
        <w:rPr>
          <w:b/>
          <w:bCs/>
          <w:u w:val="single"/>
        </w:rPr>
      </w:pPr>
    </w:p>
    <w:p w14:paraId="045E3E55" w14:textId="77777777" w:rsidR="00975C95" w:rsidRPr="00975C95" w:rsidRDefault="00975C95">
      <w:pPr>
        <w:rPr>
          <w:b/>
          <w:bCs/>
          <w:u w:val="single"/>
        </w:rPr>
      </w:pPr>
    </w:p>
    <w:p w14:paraId="6418DF9E" w14:textId="5BA6E918" w:rsidR="00112634" w:rsidRDefault="00975C95" w:rsidP="00975C95">
      <w:pPr>
        <w:rPr>
          <w:rFonts w:cstheme="majorBidi"/>
        </w:rPr>
      </w:pPr>
      <w:r w:rsidRPr="00975C95">
        <w:rPr>
          <w:rFonts w:cstheme="majorBidi"/>
          <w:b/>
          <w:bCs/>
        </w:rPr>
        <w:t xml:space="preserve">Day 1 – Monday, April </w:t>
      </w:r>
      <w:r w:rsidR="00112634">
        <w:rPr>
          <w:rFonts w:cstheme="majorBidi"/>
          <w:b/>
          <w:bCs/>
        </w:rPr>
        <w:t>16th</w:t>
      </w:r>
      <w:r w:rsidRPr="00975C95">
        <w:rPr>
          <w:rFonts w:cstheme="majorBidi"/>
          <w:b/>
          <w:bCs/>
        </w:rPr>
        <w:t xml:space="preserve"> – </w:t>
      </w:r>
      <w:r w:rsidR="00112634">
        <w:rPr>
          <w:rFonts w:cstheme="majorBidi"/>
        </w:rPr>
        <w:t>Arrive Israel</w:t>
      </w:r>
      <w:r w:rsidR="003945E7">
        <w:rPr>
          <w:rFonts w:cstheme="majorBidi"/>
        </w:rPr>
        <w:t xml:space="preserve"> late night.</w:t>
      </w:r>
    </w:p>
    <w:p w14:paraId="2E89F7A1" w14:textId="2947A7D6" w:rsidR="00975C95" w:rsidRPr="00112634" w:rsidRDefault="00112634" w:rsidP="00975C95">
      <w:pPr>
        <w:rPr>
          <w:rFonts w:cstheme="majorBidi"/>
          <w:b/>
        </w:rPr>
      </w:pPr>
      <w:r w:rsidRPr="00112634">
        <w:rPr>
          <w:rFonts w:cstheme="majorBidi"/>
          <w:b/>
        </w:rPr>
        <w:t xml:space="preserve">Overnight </w:t>
      </w:r>
      <w:proofErr w:type="spellStart"/>
      <w:r w:rsidRPr="00112634">
        <w:rPr>
          <w:rFonts w:cstheme="majorBidi"/>
          <w:b/>
        </w:rPr>
        <w:t>Mamilla</w:t>
      </w:r>
      <w:proofErr w:type="spellEnd"/>
      <w:r w:rsidRPr="00112634">
        <w:rPr>
          <w:rFonts w:cstheme="majorBidi"/>
          <w:b/>
        </w:rPr>
        <w:t xml:space="preserve"> Hotel, Jerusalem</w:t>
      </w:r>
      <w:r w:rsidR="00975C95" w:rsidRPr="00112634">
        <w:rPr>
          <w:rFonts w:cstheme="majorBidi"/>
          <w:b/>
        </w:rPr>
        <w:t xml:space="preserve"> </w:t>
      </w:r>
    </w:p>
    <w:p w14:paraId="7DEDB087" w14:textId="77777777" w:rsidR="00975C95" w:rsidRPr="00975C95" w:rsidRDefault="00975C95" w:rsidP="00975C95">
      <w:pPr>
        <w:rPr>
          <w:rFonts w:cstheme="majorBidi"/>
        </w:rPr>
      </w:pPr>
    </w:p>
    <w:p w14:paraId="229A3177" w14:textId="1CF7A8F1" w:rsidR="00975C95" w:rsidRPr="00975C95" w:rsidRDefault="00975C95" w:rsidP="00975C95">
      <w:pPr>
        <w:rPr>
          <w:rFonts w:cstheme="majorBidi"/>
        </w:rPr>
      </w:pPr>
      <w:r w:rsidRPr="00975C95">
        <w:rPr>
          <w:rFonts w:cstheme="majorBidi"/>
          <w:b/>
          <w:bCs/>
        </w:rPr>
        <w:t xml:space="preserve">Day 2 – Tuesday, April </w:t>
      </w:r>
      <w:r w:rsidR="00112634">
        <w:rPr>
          <w:rFonts w:cstheme="majorBidi"/>
          <w:b/>
          <w:bCs/>
        </w:rPr>
        <w:t>17</w:t>
      </w:r>
      <w:r w:rsidRPr="00975C95">
        <w:rPr>
          <w:rFonts w:cstheme="majorBidi"/>
          <w:b/>
          <w:bCs/>
          <w:vertAlign w:val="superscript"/>
        </w:rPr>
        <w:t>th</w:t>
      </w:r>
      <w:r w:rsidRPr="00975C95">
        <w:rPr>
          <w:rFonts w:cstheme="majorBidi"/>
          <w:b/>
          <w:bCs/>
        </w:rPr>
        <w:t xml:space="preserve"> – </w:t>
      </w:r>
      <w:r w:rsidR="00112634">
        <w:rPr>
          <w:rFonts w:cstheme="majorBidi"/>
        </w:rPr>
        <w:t xml:space="preserve">Tour Jerusalem including Jewish Quarter, </w:t>
      </w:r>
      <w:proofErr w:type="spellStart"/>
      <w:r w:rsidR="00112634">
        <w:rPr>
          <w:rFonts w:cstheme="majorBidi"/>
        </w:rPr>
        <w:t>Kotel</w:t>
      </w:r>
      <w:proofErr w:type="spellEnd"/>
      <w:r w:rsidR="00112634">
        <w:rPr>
          <w:rFonts w:cstheme="majorBidi"/>
        </w:rPr>
        <w:t xml:space="preserve"> </w:t>
      </w:r>
    </w:p>
    <w:p w14:paraId="106876FA" w14:textId="0B378295" w:rsidR="00975C95" w:rsidRDefault="00975C95" w:rsidP="00975C95">
      <w:pPr>
        <w:rPr>
          <w:rFonts w:cstheme="majorBidi"/>
          <w:b/>
          <w:bCs/>
        </w:rPr>
      </w:pPr>
      <w:r w:rsidRPr="00975C95">
        <w:rPr>
          <w:rFonts w:cstheme="majorBidi"/>
          <w:b/>
          <w:bCs/>
        </w:rPr>
        <w:tab/>
        <w:t xml:space="preserve">Overnight: </w:t>
      </w:r>
      <w:proofErr w:type="spellStart"/>
      <w:r w:rsidR="00112634">
        <w:rPr>
          <w:rFonts w:cstheme="majorBidi"/>
          <w:b/>
          <w:bCs/>
        </w:rPr>
        <w:t>Mamilla</w:t>
      </w:r>
      <w:proofErr w:type="spellEnd"/>
      <w:r w:rsidR="00112634">
        <w:rPr>
          <w:rFonts w:cstheme="majorBidi"/>
          <w:b/>
          <w:bCs/>
        </w:rPr>
        <w:t xml:space="preserve"> Hotel, Jerusalem</w:t>
      </w:r>
    </w:p>
    <w:p w14:paraId="12A91902" w14:textId="77777777" w:rsidR="00975C95" w:rsidRPr="00975C95" w:rsidRDefault="00975C95" w:rsidP="00975C95">
      <w:pPr>
        <w:rPr>
          <w:rFonts w:cstheme="majorBidi"/>
          <w:b/>
          <w:bCs/>
        </w:rPr>
      </w:pPr>
    </w:p>
    <w:p w14:paraId="7C312070" w14:textId="2D491EFA" w:rsidR="00975C95" w:rsidRPr="00975C95" w:rsidRDefault="00975C95" w:rsidP="00975C95">
      <w:pPr>
        <w:rPr>
          <w:rFonts w:cstheme="majorBidi"/>
        </w:rPr>
      </w:pPr>
      <w:r w:rsidRPr="00975C95">
        <w:rPr>
          <w:rFonts w:cstheme="majorBidi"/>
          <w:b/>
          <w:bCs/>
        </w:rPr>
        <w:t>Day 3 – Wednesday, April 1</w:t>
      </w:r>
      <w:r w:rsidR="00112634">
        <w:rPr>
          <w:rFonts w:cstheme="majorBidi"/>
          <w:b/>
          <w:bCs/>
        </w:rPr>
        <w:t>8</w:t>
      </w:r>
      <w:r w:rsidR="00112634" w:rsidRPr="00112634">
        <w:rPr>
          <w:rFonts w:cstheme="majorBidi"/>
          <w:b/>
          <w:bCs/>
          <w:vertAlign w:val="superscript"/>
        </w:rPr>
        <w:t>th</w:t>
      </w:r>
      <w:r w:rsidR="00112634">
        <w:rPr>
          <w:rFonts w:cstheme="majorBidi"/>
          <w:b/>
          <w:bCs/>
        </w:rPr>
        <w:t xml:space="preserve"> </w:t>
      </w:r>
      <w:r w:rsidR="00112634" w:rsidRPr="003945E7">
        <w:rPr>
          <w:rFonts w:cstheme="majorBidi"/>
          <w:b/>
          <w:bCs/>
          <w:color w:val="2F5496" w:themeColor="accent1" w:themeShade="BF"/>
        </w:rPr>
        <w:t xml:space="preserve">Yom </w:t>
      </w:r>
      <w:proofErr w:type="spellStart"/>
      <w:r w:rsidR="00112634" w:rsidRPr="003945E7">
        <w:rPr>
          <w:rFonts w:cstheme="majorBidi"/>
          <w:b/>
          <w:bCs/>
          <w:color w:val="2F5496" w:themeColor="accent1" w:themeShade="BF"/>
        </w:rPr>
        <w:t>Hazikaron</w:t>
      </w:r>
      <w:proofErr w:type="spellEnd"/>
      <w:r w:rsidRPr="003945E7">
        <w:rPr>
          <w:rFonts w:cstheme="majorBidi"/>
          <w:b/>
          <w:bCs/>
          <w:color w:val="2F5496" w:themeColor="accent1" w:themeShade="BF"/>
        </w:rPr>
        <w:t xml:space="preserve"> </w:t>
      </w:r>
      <w:r w:rsidRPr="00975C95">
        <w:rPr>
          <w:rFonts w:cstheme="majorBidi"/>
          <w:b/>
          <w:bCs/>
        </w:rPr>
        <w:t>–</w:t>
      </w:r>
      <w:r>
        <w:rPr>
          <w:rFonts w:cstheme="majorBidi"/>
        </w:rPr>
        <w:t xml:space="preserve"> </w:t>
      </w:r>
      <w:r w:rsidR="00112634">
        <w:rPr>
          <w:rFonts w:cstheme="majorBidi"/>
        </w:rPr>
        <w:t xml:space="preserve">Mt Herzl, </w:t>
      </w:r>
      <w:proofErr w:type="spellStart"/>
      <w:r w:rsidR="00112634">
        <w:rPr>
          <w:rFonts w:cstheme="majorBidi"/>
        </w:rPr>
        <w:t>Yad</w:t>
      </w:r>
      <w:proofErr w:type="spellEnd"/>
      <w:r w:rsidR="00112634">
        <w:rPr>
          <w:rFonts w:cstheme="majorBidi"/>
        </w:rPr>
        <w:t xml:space="preserve"> </w:t>
      </w:r>
      <w:proofErr w:type="spellStart"/>
      <w:r w:rsidR="00112634">
        <w:rPr>
          <w:rFonts w:cstheme="majorBidi"/>
        </w:rPr>
        <w:t>Vashem</w:t>
      </w:r>
      <w:proofErr w:type="spellEnd"/>
      <w:r w:rsidRPr="00975C95">
        <w:rPr>
          <w:rFonts w:cstheme="majorBidi"/>
        </w:rPr>
        <w:t xml:space="preserve">. </w:t>
      </w:r>
      <w:r w:rsidR="00112634">
        <w:rPr>
          <w:rFonts w:cstheme="majorBidi"/>
        </w:rPr>
        <w:t>Evening -</w:t>
      </w:r>
      <w:proofErr w:type="spellStart"/>
      <w:r w:rsidR="00112634">
        <w:rPr>
          <w:rFonts w:cstheme="majorBidi"/>
        </w:rPr>
        <w:t>Safra</w:t>
      </w:r>
      <w:proofErr w:type="spellEnd"/>
      <w:r w:rsidR="00112634">
        <w:rPr>
          <w:rFonts w:cstheme="majorBidi"/>
        </w:rPr>
        <w:t xml:space="preserve"> Square, Independence Day Celebration</w:t>
      </w:r>
      <w:r w:rsidR="003945E7">
        <w:rPr>
          <w:rFonts w:cstheme="majorBidi"/>
        </w:rPr>
        <w:t>s</w:t>
      </w:r>
    </w:p>
    <w:p w14:paraId="03B66A2B" w14:textId="3F16C93A" w:rsidR="00975C95" w:rsidRDefault="00975C95" w:rsidP="00975C95">
      <w:pPr>
        <w:rPr>
          <w:rFonts w:cstheme="majorBidi"/>
          <w:b/>
          <w:bCs/>
        </w:rPr>
      </w:pPr>
      <w:r w:rsidRPr="00975C95">
        <w:rPr>
          <w:rFonts w:cstheme="majorBidi"/>
          <w:b/>
          <w:bCs/>
        </w:rPr>
        <w:tab/>
        <w:t xml:space="preserve">Overnight: </w:t>
      </w:r>
      <w:proofErr w:type="spellStart"/>
      <w:r w:rsidR="00112634">
        <w:rPr>
          <w:rFonts w:cstheme="majorBidi"/>
          <w:b/>
          <w:bCs/>
        </w:rPr>
        <w:t>Mamilla</w:t>
      </w:r>
      <w:proofErr w:type="spellEnd"/>
      <w:r w:rsidR="00112634">
        <w:rPr>
          <w:rFonts w:cstheme="majorBidi"/>
          <w:b/>
          <w:bCs/>
        </w:rPr>
        <w:t xml:space="preserve"> Hotel, Jerusalem</w:t>
      </w:r>
    </w:p>
    <w:p w14:paraId="0813A24E" w14:textId="77777777" w:rsidR="00975C95" w:rsidRPr="00975C95" w:rsidRDefault="00975C95" w:rsidP="00975C95">
      <w:pPr>
        <w:rPr>
          <w:rFonts w:cstheme="majorBidi"/>
          <w:b/>
          <w:bCs/>
        </w:rPr>
      </w:pPr>
    </w:p>
    <w:p w14:paraId="74464407" w14:textId="456BD480" w:rsidR="00975C95" w:rsidRPr="00975C95" w:rsidRDefault="00975C95" w:rsidP="00975C95">
      <w:pPr>
        <w:rPr>
          <w:rFonts w:cstheme="majorBidi"/>
        </w:rPr>
      </w:pPr>
      <w:r w:rsidRPr="00975C95">
        <w:rPr>
          <w:rFonts w:cstheme="majorBidi"/>
          <w:b/>
          <w:bCs/>
        </w:rPr>
        <w:t>Day 4 – Thursday, April 1</w:t>
      </w:r>
      <w:r w:rsidR="00112634">
        <w:rPr>
          <w:rFonts w:cstheme="majorBidi"/>
          <w:b/>
          <w:bCs/>
        </w:rPr>
        <w:t>9</w:t>
      </w:r>
      <w:r w:rsidRPr="00975C95">
        <w:rPr>
          <w:rFonts w:cstheme="majorBidi"/>
          <w:b/>
          <w:bCs/>
          <w:vertAlign w:val="superscript"/>
        </w:rPr>
        <w:t>th</w:t>
      </w:r>
      <w:r w:rsidR="00112634">
        <w:rPr>
          <w:rFonts w:cstheme="majorBidi"/>
          <w:b/>
          <w:bCs/>
        </w:rPr>
        <w:t xml:space="preserve"> </w:t>
      </w:r>
      <w:r w:rsidR="00112634" w:rsidRPr="003945E7">
        <w:rPr>
          <w:rFonts w:cstheme="majorBidi"/>
          <w:b/>
          <w:bCs/>
          <w:color w:val="2F5496" w:themeColor="accent1" w:themeShade="BF"/>
        </w:rPr>
        <w:t xml:space="preserve">Yom </w:t>
      </w:r>
      <w:proofErr w:type="spellStart"/>
      <w:r w:rsidR="00112634" w:rsidRPr="003945E7">
        <w:rPr>
          <w:rFonts w:cstheme="majorBidi"/>
          <w:b/>
          <w:bCs/>
          <w:color w:val="2F5496" w:themeColor="accent1" w:themeShade="BF"/>
        </w:rPr>
        <w:t>Ha</w:t>
      </w:r>
      <w:r w:rsidR="003945E7" w:rsidRPr="003945E7">
        <w:rPr>
          <w:rFonts w:cstheme="majorBidi"/>
          <w:b/>
          <w:bCs/>
          <w:color w:val="2F5496" w:themeColor="accent1" w:themeShade="BF"/>
        </w:rPr>
        <w:t>’</w:t>
      </w:r>
      <w:r w:rsidR="00112634" w:rsidRPr="003945E7">
        <w:rPr>
          <w:rFonts w:cstheme="majorBidi"/>
          <w:b/>
          <w:bCs/>
          <w:color w:val="2F5496" w:themeColor="accent1" w:themeShade="BF"/>
        </w:rPr>
        <w:t>atzmeut</w:t>
      </w:r>
      <w:proofErr w:type="spellEnd"/>
      <w:r w:rsidR="00112634" w:rsidRPr="003945E7">
        <w:rPr>
          <w:rFonts w:cstheme="majorBidi"/>
          <w:b/>
          <w:bCs/>
          <w:color w:val="2F5496" w:themeColor="accent1" w:themeShade="BF"/>
        </w:rPr>
        <w:t xml:space="preserve"> </w:t>
      </w:r>
      <w:r w:rsidRPr="00975C95">
        <w:rPr>
          <w:rFonts w:cstheme="majorBidi"/>
          <w:b/>
          <w:bCs/>
        </w:rPr>
        <w:t xml:space="preserve">– </w:t>
      </w:r>
      <w:r w:rsidR="00112634">
        <w:rPr>
          <w:rFonts w:cstheme="majorBidi"/>
        </w:rPr>
        <w:t>David’s Citadel, Museum of the History of Jerusalem</w:t>
      </w:r>
      <w:r w:rsidRPr="00975C95">
        <w:rPr>
          <w:rFonts w:cstheme="majorBidi"/>
        </w:rPr>
        <w:t xml:space="preserve">.  </w:t>
      </w:r>
      <w:r w:rsidR="00112634">
        <w:rPr>
          <w:rFonts w:cstheme="majorBidi"/>
        </w:rPr>
        <w:t xml:space="preserve">March to </w:t>
      </w:r>
      <w:proofErr w:type="spellStart"/>
      <w:r w:rsidR="00112634">
        <w:rPr>
          <w:rFonts w:cstheme="majorBidi"/>
        </w:rPr>
        <w:t>Kotel</w:t>
      </w:r>
      <w:proofErr w:type="spellEnd"/>
      <w:r w:rsidR="00112634">
        <w:rPr>
          <w:rFonts w:cstheme="majorBidi"/>
        </w:rPr>
        <w:t xml:space="preserve">, </w:t>
      </w:r>
      <w:r w:rsidR="003945E7">
        <w:rPr>
          <w:rFonts w:cstheme="majorBidi"/>
        </w:rPr>
        <w:t xml:space="preserve">visit </w:t>
      </w:r>
      <w:proofErr w:type="spellStart"/>
      <w:r w:rsidR="00112634">
        <w:rPr>
          <w:rFonts w:cstheme="majorBidi"/>
        </w:rPr>
        <w:t>Latrun</w:t>
      </w:r>
      <w:proofErr w:type="spellEnd"/>
      <w:r w:rsidR="00112634">
        <w:rPr>
          <w:rFonts w:cstheme="majorBidi"/>
        </w:rPr>
        <w:t>.</w:t>
      </w:r>
    </w:p>
    <w:p w14:paraId="46ACBB80" w14:textId="6F1B55A8" w:rsidR="00975C95" w:rsidRDefault="00975C95" w:rsidP="00975C95">
      <w:pPr>
        <w:ind w:firstLine="720"/>
        <w:rPr>
          <w:rFonts w:cstheme="majorBidi"/>
          <w:b/>
          <w:bCs/>
        </w:rPr>
      </w:pPr>
      <w:r w:rsidRPr="00975C95">
        <w:rPr>
          <w:rFonts w:cstheme="majorBidi"/>
          <w:b/>
          <w:bCs/>
        </w:rPr>
        <w:t xml:space="preserve">Overnight: </w:t>
      </w:r>
      <w:r w:rsidR="00112634">
        <w:rPr>
          <w:rFonts w:cstheme="majorBidi"/>
          <w:b/>
          <w:bCs/>
        </w:rPr>
        <w:t>Carlton Hotel, Tel Aviv</w:t>
      </w:r>
    </w:p>
    <w:p w14:paraId="6BA1FA2F" w14:textId="77777777" w:rsidR="00975C95" w:rsidRPr="00975C95" w:rsidRDefault="00975C95" w:rsidP="00975C95">
      <w:pPr>
        <w:ind w:firstLine="720"/>
        <w:rPr>
          <w:rFonts w:cstheme="majorBidi"/>
          <w:b/>
          <w:bCs/>
        </w:rPr>
      </w:pPr>
    </w:p>
    <w:p w14:paraId="4007D15D" w14:textId="2FBE1D1A" w:rsidR="00975C95" w:rsidRPr="00112634" w:rsidRDefault="00975C95" w:rsidP="00975C95">
      <w:pPr>
        <w:rPr>
          <w:rFonts w:cstheme="majorBidi"/>
        </w:rPr>
      </w:pPr>
      <w:r w:rsidRPr="00975C95">
        <w:rPr>
          <w:rFonts w:cstheme="majorBidi"/>
          <w:b/>
          <w:bCs/>
        </w:rPr>
        <w:t xml:space="preserve">Day 5 – Friday, April </w:t>
      </w:r>
      <w:r w:rsidR="00112634">
        <w:rPr>
          <w:rFonts w:cstheme="majorBidi"/>
          <w:b/>
          <w:bCs/>
        </w:rPr>
        <w:t>20</w:t>
      </w:r>
      <w:r w:rsidRPr="00975C95">
        <w:rPr>
          <w:rFonts w:cstheme="majorBidi"/>
          <w:b/>
          <w:bCs/>
          <w:vertAlign w:val="superscript"/>
        </w:rPr>
        <w:t>th</w:t>
      </w:r>
      <w:r w:rsidRPr="00975C95">
        <w:rPr>
          <w:rFonts w:cstheme="majorBidi"/>
          <w:b/>
          <w:bCs/>
        </w:rPr>
        <w:t xml:space="preserve"> –</w:t>
      </w:r>
      <w:r w:rsidR="00112634">
        <w:rPr>
          <w:rFonts w:cstheme="majorBidi"/>
          <w:b/>
          <w:bCs/>
        </w:rPr>
        <w:t xml:space="preserve"> </w:t>
      </w:r>
      <w:r w:rsidR="00112634" w:rsidRPr="00112634">
        <w:rPr>
          <w:rFonts w:cstheme="majorBidi"/>
          <w:bCs/>
        </w:rPr>
        <w:t>Tel Aviv</w:t>
      </w:r>
      <w:r w:rsidRPr="00112634">
        <w:rPr>
          <w:rFonts w:cstheme="majorBidi"/>
        </w:rPr>
        <w:t>.</w:t>
      </w:r>
      <w:r w:rsidR="00112634">
        <w:rPr>
          <w:rFonts w:cstheme="majorBidi"/>
        </w:rPr>
        <w:t xml:space="preserve"> Ammunition Factory, </w:t>
      </w:r>
      <w:proofErr w:type="spellStart"/>
      <w:r w:rsidR="00112634">
        <w:rPr>
          <w:rFonts w:cstheme="majorBidi"/>
        </w:rPr>
        <w:t>Weizman</w:t>
      </w:r>
      <w:proofErr w:type="spellEnd"/>
      <w:r w:rsidR="00112634">
        <w:rPr>
          <w:rFonts w:cstheme="majorBidi"/>
        </w:rPr>
        <w:t xml:space="preserve"> Institute, Neve </w:t>
      </w:r>
      <w:proofErr w:type="spellStart"/>
      <w:r w:rsidR="00112634">
        <w:rPr>
          <w:rFonts w:cstheme="majorBidi"/>
        </w:rPr>
        <w:t>Tzedek</w:t>
      </w:r>
      <w:proofErr w:type="spellEnd"/>
      <w:r w:rsidR="00112634">
        <w:rPr>
          <w:rFonts w:cstheme="majorBidi"/>
        </w:rPr>
        <w:t xml:space="preserve"> </w:t>
      </w:r>
      <w:bookmarkStart w:id="0" w:name="_GoBack"/>
      <w:bookmarkEnd w:id="0"/>
      <w:r w:rsidR="00112634">
        <w:rPr>
          <w:rFonts w:cstheme="majorBidi"/>
        </w:rPr>
        <w:t xml:space="preserve">and Bauhaus district. </w:t>
      </w:r>
      <w:proofErr w:type="spellStart"/>
      <w:r w:rsidR="00112634">
        <w:rPr>
          <w:rFonts w:cstheme="majorBidi"/>
        </w:rPr>
        <w:t>Oneg</w:t>
      </w:r>
      <w:proofErr w:type="spellEnd"/>
      <w:r w:rsidR="00112634">
        <w:rPr>
          <w:rFonts w:cstheme="majorBidi"/>
        </w:rPr>
        <w:t xml:space="preserve"> Shabbat</w:t>
      </w:r>
      <w:r w:rsidR="003945E7">
        <w:rPr>
          <w:rFonts w:cstheme="majorBidi"/>
        </w:rPr>
        <w:t xml:space="preserve"> – Shabbat enters 18.35</w:t>
      </w:r>
    </w:p>
    <w:p w14:paraId="06F7B308" w14:textId="75F5FB44" w:rsidR="00975C95" w:rsidRDefault="00975C95" w:rsidP="00975C95">
      <w:pPr>
        <w:rPr>
          <w:rFonts w:cstheme="majorBidi"/>
          <w:b/>
          <w:bCs/>
        </w:rPr>
      </w:pPr>
      <w:r w:rsidRPr="00975C95">
        <w:rPr>
          <w:rFonts w:cstheme="majorBidi"/>
          <w:b/>
          <w:bCs/>
        </w:rPr>
        <w:tab/>
        <w:t xml:space="preserve">Overnight:  </w:t>
      </w:r>
      <w:r w:rsidR="00112634">
        <w:rPr>
          <w:rFonts w:cstheme="majorBidi"/>
          <w:b/>
          <w:bCs/>
        </w:rPr>
        <w:t>Carlton Hotel, Tel Aviv</w:t>
      </w:r>
    </w:p>
    <w:p w14:paraId="679BF001" w14:textId="77777777" w:rsidR="00975C95" w:rsidRPr="00975C95" w:rsidRDefault="00975C95" w:rsidP="00975C95">
      <w:pPr>
        <w:rPr>
          <w:rFonts w:cstheme="majorBidi"/>
          <w:b/>
          <w:bCs/>
        </w:rPr>
      </w:pPr>
    </w:p>
    <w:p w14:paraId="645335BF" w14:textId="32121F2F" w:rsidR="00975C95" w:rsidRPr="00975C95" w:rsidRDefault="00975C95" w:rsidP="00975C95">
      <w:pPr>
        <w:rPr>
          <w:rFonts w:cstheme="majorBidi"/>
        </w:rPr>
      </w:pPr>
      <w:r w:rsidRPr="00975C95">
        <w:rPr>
          <w:rFonts w:cstheme="majorBidi"/>
          <w:b/>
          <w:bCs/>
        </w:rPr>
        <w:t xml:space="preserve">Day 6 – Saturday, April </w:t>
      </w:r>
      <w:proofErr w:type="gramStart"/>
      <w:r w:rsidR="00112634">
        <w:rPr>
          <w:rFonts w:cstheme="majorBidi"/>
          <w:b/>
          <w:bCs/>
        </w:rPr>
        <w:t>21</w:t>
      </w:r>
      <w:r w:rsidR="003945E7" w:rsidRPr="003945E7">
        <w:rPr>
          <w:rFonts w:cstheme="majorBidi"/>
          <w:b/>
          <w:bCs/>
          <w:vertAlign w:val="superscript"/>
        </w:rPr>
        <w:t>st</w:t>
      </w:r>
      <w:r w:rsidR="003945E7">
        <w:rPr>
          <w:rFonts w:cstheme="majorBidi"/>
          <w:b/>
          <w:bCs/>
        </w:rPr>
        <w:t xml:space="preserve"> </w:t>
      </w:r>
      <w:r w:rsidR="00112634">
        <w:rPr>
          <w:rFonts w:cstheme="majorBidi"/>
          <w:b/>
          <w:bCs/>
        </w:rPr>
        <w:t xml:space="preserve"> -</w:t>
      </w:r>
      <w:proofErr w:type="gramEnd"/>
      <w:r w:rsidRPr="00975C95">
        <w:rPr>
          <w:rFonts w:cstheme="majorBidi"/>
          <w:b/>
          <w:bCs/>
        </w:rPr>
        <w:t xml:space="preserve"> </w:t>
      </w:r>
      <w:r w:rsidRPr="00975C95">
        <w:rPr>
          <w:rFonts w:cstheme="majorBidi"/>
        </w:rPr>
        <w:t xml:space="preserve">Optional </w:t>
      </w:r>
      <w:r w:rsidR="003945E7">
        <w:rPr>
          <w:rFonts w:cstheme="majorBidi"/>
        </w:rPr>
        <w:t xml:space="preserve">Synagogue </w:t>
      </w:r>
      <w:r w:rsidRPr="00975C95">
        <w:rPr>
          <w:rFonts w:cstheme="majorBidi"/>
        </w:rPr>
        <w:t xml:space="preserve">Services.  </w:t>
      </w:r>
      <w:r w:rsidR="009A5C48">
        <w:rPr>
          <w:rFonts w:cstheme="majorBidi"/>
        </w:rPr>
        <w:t>Walking t</w:t>
      </w:r>
      <w:r w:rsidR="003945E7">
        <w:rPr>
          <w:rFonts w:cstheme="majorBidi"/>
        </w:rPr>
        <w:t>ours to Tel Aviv Port. Shabbat ends at 19.53. Evening in Old Jaffa</w:t>
      </w:r>
    </w:p>
    <w:p w14:paraId="6741C2FE" w14:textId="0CB4C9FE" w:rsidR="00975C95" w:rsidRDefault="00975C95" w:rsidP="00975C95">
      <w:pPr>
        <w:rPr>
          <w:rFonts w:cstheme="majorBidi"/>
          <w:b/>
          <w:bCs/>
        </w:rPr>
      </w:pPr>
      <w:r w:rsidRPr="00975C95">
        <w:rPr>
          <w:rFonts w:cstheme="majorBidi"/>
          <w:b/>
          <w:bCs/>
        </w:rPr>
        <w:tab/>
        <w:t xml:space="preserve">Overnight: </w:t>
      </w:r>
      <w:r w:rsidR="009A5C48">
        <w:rPr>
          <w:rFonts w:cstheme="majorBidi"/>
          <w:b/>
          <w:bCs/>
        </w:rPr>
        <w:t>Carlton Hotel, Tel Aviv</w:t>
      </w:r>
    </w:p>
    <w:p w14:paraId="60E2659C" w14:textId="77777777" w:rsidR="00975C95" w:rsidRPr="00975C95" w:rsidRDefault="00975C95" w:rsidP="00975C95">
      <w:pPr>
        <w:rPr>
          <w:rFonts w:cstheme="majorBidi"/>
          <w:b/>
          <w:bCs/>
        </w:rPr>
      </w:pPr>
    </w:p>
    <w:p w14:paraId="6860FB9E" w14:textId="2EE3953E" w:rsidR="00975C95" w:rsidRPr="00975C95" w:rsidRDefault="00975C95" w:rsidP="00975C95">
      <w:pPr>
        <w:rPr>
          <w:rFonts w:cstheme="majorBidi"/>
        </w:rPr>
      </w:pPr>
      <w:r w:rsidRPr="00975C95">
        <w:rPr>
          <w:rFonts w:cstheme="majorBidi"/>
          <w:b/>
          <w:bCs/>
        </w:rPr>
        <w:t xml:space="preserve">Day 7 – Sunday, April </w:t>
      </w:r>
      <w:r w:rsidR="009A5C48">
        <w:rPr>
          <w:rFonts w:cstheme="majorBidi"/>
          <w:b/>
          <w:bCs/>
        </w:rPr>
        <w:t>22nd</w:t>
      </w:r>
      <w:r w:rsidRPr="00975C95">
        <w:rPr>
          <w:rFonts w:cstheme="majorBidi"/>
          <w:b/>
          <w:bCs/>
        </w:rPr>
        <w:t xml:space="preserve"> </w:t>
      </w:r>
      <w:r w:rsidR="000408C5" w:rsidRPr="000408C5">
        <w:rPr>
          <w:rFonts w:cstheme="majorBidi"/>
          <w:bCs/>
        </w:rPr>
        <w:t xml:space="preserve">– Travel North to </w:t>
      </w:r>
      <w:proofErr w:type="spellStart"/>
      <w:r w:rsidR="000408C5" w:rsidRPr="000408C5">
        <w:rPr>
          <w:rFonts w:cstheme="majorBidi"/>
          <w:bCs/>
        </w:rPr>
        <w:t>Lochamei</w:t>
      </w:r>
      <w:proofErr w:type="spellEnd"/>
      <w:r w:rsidR="000408C5" w:rsidRPr="000408C5">
        <w:rPr>
          <w:rFonts w:cstheme="majorBidi"/>
          <w:bCs/>
        </w:rPr>
        <w:t xml:space="preserve"> </w:t>
      </w:r>
      <w:proofErr w:type="spellStart"/>
      <w:r w:rsidR="000408C5" w:rsidRPr="000408C5">
        <w:rPr>
          <w:rFonts w:cstheme="majorBidi"/>
          <w:bCs/>
        </w:rPr>
        <w:t>Hageta’ot</w:t>
      </w:r>
      <w:proofErr w:type="spellEnd"/>
      <w:r w:rsidR="000408C5" w:rsidRPr="000408C5">
        <w:rPr>
          <w:rFonts w:cstheme="majorBidi"/>
          <w:bCs/>
        </w:rPr>
        <w:t xml:space="preserve">, Neve Michael, back to Tel Aviv, </w:t>
      </w:r>
      <w:proofErr w:type="spellStart"/>
      <w:r w:rsidR="000408C5" w:rsidRPr="000408C5">
        <w:rPr>
          <w:rFonts w:cstheme="majorBidi"/>
          <w:bCs/>
        </w:rPr>
        <w:t>Azrieli</w:t>
      </w:r>
      <w:proofErr w:type="spellEnd"/>
      <w:r w:rsidR="000408C5" w:rsidRPr="000408C5">
        <w:rPr>
          <w:rFonts w:cstheme="majorBidi"/>
          <w:bCs/>
        </w:rPr>
        <w:t xml:space="preserve"> lookout and </w:t>
      </w:r>
      <w:proofErr w:type="spellStart"/>
      <w:r w:rsidR="000408C5" w:rsidRPr="000408C5">
        <w:rPr>
          <w:rFonts w:cstheme="majorBidi"/>
          <w:bCs/>
        </w:rPr>
        <w:t>Sarona</w:t>
      </w:r>
      <w:proofErr w:type="spellEnd"/>
      <w:r w:rsidR="000408C5" w:rsidRPr="000408C5">
        <w:rPr>
          <w:rFonts w:cstheme="majorBidi"/>
          <w:bCs/>
        </w:rPr>
        <w:t xml:space="preserve"> </w:t>
      </w:r>
      <w:proofErr w:type="spellStart"/>
      <w:r w:rsidR="000408C5" w:rsidRPr="000408C5">
        <w:rPr>
          <w:rFonts w:cstheme="majorBidi"/>
          <w:bCs/>
        </w:rPr>
        <w:t>Templer</w:t>
      </w:r>
      <w:proofErr w:type="spellEnd"/>
      <w:r w:rsidR="000408C5" w:rsidRPr="000408C5">
        <w:rPr>
          <w:rFonts w:cstheme="majorBidi"/>
          <w:bCs/>
        </w:rPr>
        <w:t xml:space="preserve"> Colony. Farewell dinner</w:t>
      </w:r>
    </w:p>
    <w:p w14:paraId="6BA1D674" w14:textId="3AA5042D" w:rsidR="00975C95" w:rsidRDefault="000408C5" w:rsidP="00975C95">
      <w:pPr>
        <w:ind w:firstLine="720"/>
        <w:rPr>
          <w:rFonts w:cstheme="majorBidi"/>
          <w:b/>
          <w:bCs/>
        </w:rPr>
      </w:pPr>
      <w:r>
        <w:rPr>
          <w:rFonts w:cstheme="majorBidi"/>
          <w:b/>
          <w:bCs/>
        </w:rPr>
        <w:t>Drive to Airport.</w:t>
      </w:r>
    </w:p>
    <w:p w14:paraId="3AAD1C39" w14:textId="77777777" w:rsidR="00975C95" w:rsidRPr="00975C95" w:rsidRDefault="00975C95" w:rsidP="00975C95">
      <w:pPr>
        <w:ind w:firstLine="720"/>
        <w:rPr>
          <w:rFonts w:cstheme="majorBidi"/>
          <w:b/>
          <w:bCs/>
        </w:rPr>
      </w:pPr>
    </w:p>
    <w:sectPr w:rsidR="00975C95" w:rsidRPr="00975C95" w:rsidSect="00F45D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95"/>
    <w:rsid w:val="000408C5"/>
    <w:rsid w:val="000D6FC4"/>
    <w:rsid w:val="00112634"/>
    <w:rsid w:val="00127270"/>
    <w:rsid w:val="003945E7"/>
    <w:rsid w:val="007832A1"/>
    <w:rsid w:val="007938F9"/>
    <w:rsid w:val="00883A26"/>
    <w:rsid w:val="00975C95"/>
    <w:rsid w:val="00993F68"/>
    <w:rsid w:val="009A5C48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1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Nates</dc:creator>
  <cp:keywords/>
  <dc:description/>
  <cp:lastModifiedBy>Shirley Sapire</cp:lastModifiedBy>
  <cp:revision>2</cp:revision>
  <dcterms:created xsi:type="dcterms:W3CDTF">2017-10-04T09:51:00Z</dcterms:created>
  <dcterms:modified xsi:type="dcterms:W3CDTF">2017-10-04T09:51:00Z</dcterms:modified>
</cp:coreProperties>
</file>